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BCAC7" w14:textId="77777777" w:rsidR="00B42EA6" w:rsidRPr="00B42EA6" w:rsidRDefault="00B42EA6" w:rsidP="00B42EA6">
      <w:pPr>
        <w:spacing w:line="256" w:lineRule="auto"/>
        <w:rPr>
          <w:rFonts w:ascii="Calibri" w:eastAsia="Times New Roman" w:hAnsi="Calibri" w:cs="Calibri"/>
          <w:kern w:val="0"/>
          <w14:ligatures w14:val="none"/>
        </w:rPr>
      </w:pPr>
      <w:r w:rsidRPr="00B42EA6">
        <w:rPr>
          <w:rFonts w:ascii="Arial" w:eastAsia="Times New Roman" w:hAnsi="Arial" w:cs="Arial"/>
          <w:kern w:val="0"/>
          <w:sz w:val="20"/>
          <w:szCs w:val="20"/>
          <w14:ligatures w14:val="none"/>
        </w:rPr>
        <w:t>Candy Johnson Bio Long Version</w:t>
      </w:r>
    </w:p>
    <w:p w14:paraId="647F0A75" w14:textId="77777777" w:rsidR="00B42EA6" w:rsidRPr="00B42EA6" w:rsidRDefault="00B42EA6" w:rsidP="00B42EA6">
      <w:pPr>
        <w:spacing w:line="256" w:lineRule="auto"/>
        <w:rPr>
          <w:rFonts w:ascii="Calibri" w:eastAsia="Times New Roman" w:hAnsi="Calibri" w:cs="Calibri"/>
          <w:kern w:val="0"/>
          <w14:ligatures w14:val="none"/>
        </w:rPr>
      </w:pPr>
      <w:r w:rsidRPr="00B42EA6">
        <w:rPr>
          <w:rFonts w:ascii="Arial" w:eastAsia="Times New Roman" w:hAnsi="Arial" w:cs="Arial"/>
          <w:kern w:val="0"/>
          <w:sz w:val="20"/>
          <w:szCs w:val="20"/>
          <w14:ligatures w14:val="none"/>
        </w:rPr>
        <w:t>Johnson’s professional experience includes nearly two decades of leadership in nonprofit, government,</w:t>
      </w:r>
    </w:p>
    <w:p w14:paraId="78C1265B" w14:textId="3C0067D4" w:rsidR="00B42EA6" w:rsidRPr="00B42EA6" w:rsidRDefault="00B42EA6" w:rsidP="00B42EA6">
      <w:pPr>
        <w:spacing w:line="256" w:lineRule="auto"/>
        <w:rPr>
          <w:rFonts w:ascii="Calibri" w:eastAsia="Times New Roman" w:hAnsi="Calibri" w:cs="Calibri"/>
          <w:kern w:val="0"/>
          <w14:ligatures w14:val="none"/>
        </w:rPr>
      </w:pPr>
      <w:r w:rsidRPr="00B42EA6">
        <w:rPr>
          <w:rFonts w:ascii="Arial" w:eastAsia="Times New Roman" w:hAnsi="Arial" w:cs="Arial"/>
          <w:kern w:val="0"/>
          <w:sz w:val="20"/>
          <w:szCs w:val="20"/>
          <w14:ligatures w14:val="none"/>
        </w:rPr>
        <w:t xml:space="preserve">education and various civic roles. </w:t>
      </w:r>
      <w:r w:rsidR="00A849A0">
        <w:rPr>
          <w:rFonts w:ascii="Arial" w:eastAsia="Times New Roman" w:hAnsi="Arial" w:cs="Arial"/>
          <w:kern w:val="0"/>
          <w:sz w:val="20"/>
          <w:szCs w:val="20"/>
          <w14:ligatures w14:val="none"/>
        </w:rPr>
        <w:t>Her</w:t>
      </w:r>
      <w:r w:rsidRPr="00B42EA6">
        <w:rPr>
          <w:rFonts w:ascii="Arial" w:eastAsia="Times New Roman" w:hAnsi="Arial" w:cs="Arial"/>
          <w:kern w:val="0"/>
          <w:sz w:val="20"/>
          <w:szCs w:val="20"/>
          <w14:ligatures w14:val="none"/>
        </w:rPr>
        <w:t xml:space="preserve"> most recent role started in 2021, when Johnson was named the</w:t>
      </w:r>
    </w:p>
    <w:p w14:paraId="24E97AEE" w14:textId="77777777" w:rsidR="00B42EA6" w:rsidRPr="00B42EA6" w:rsidRDefault="00B42EA6" w:rsidP="00B42EA6">
      <w:pPr>
        <w:spacing w:line="256" w:lineRule="auto"/>
        <w:rPr>
          <w:rFonts w:ascii="Calibri" w:eastAsia="Times New Roman" w:hAnsi="Calibri" w:cs="Calibri"/>
          <w:kern w:val="0"/>
          <w14:ligatures w14:val="none"/>
        </w:rPr>
      </w:pPr>
      <w:r w:rsidRPr="00B42EA6">
        <w:rPr>
          <w:rFonts w:ascii="Arial" w:eastAsia="Times New Roman" w:hAnsi="Arial" w:cs="Arial"/>
          <w:kern w:val="0"/>
          <w:sz w:val="20"/>
          <w:szCs w:val="20"/>
          <w14:ligatures w14:val="none"/>
        </w:rPr>
        <w:t>first female President and CEO for the Urban League of Greater Chattanooga (ULGC).</w:t>
      </w:r>
    </w:p>
    <w:p w14:paraId="2C1DB855" w14:textId="77777777" w:rsidR="00B42EA6" w:rsidRPr="00B42EA6" w:rsidRDefault="00B42EA6" w:rsidP="00B42EA6">
      <w:pPr>
        <w:spacing w:line="256" w:lineRule="auto"/>
        <w:rPr>
          <w:rFonts w:ascii="Calibri" w:eastAsia="Times New Roman" w:hAnsi="Calibri" w:cs="Calibri"/>
          <w:kern w:val="0"/>
          <w14:ligatures w14:val="none"/>
        </w:rPr>
      </w:pPr>
      <w:r w:rsidRPr="00B42EA6">
        <w:rPr>
          <w:rFonts w:ascii="Arial" w:eastAsia="Times New Roman" w:hAnsi="Arial" w:cs="Arial"/>
          <w:kern w:val="0"/>
          <w:sz w:val="20"/>
          <w:szCs w:val="20"/>
          <w14:ligatures w14:val="none"/>
        </w:rPr>
        <w:t>In less than two years, working strategically alongside the ULGC’s Board of Directors, she led the effort</w:t>
      </w:r>
    </w:p>
    <w:p w14:paraId="0B354D61" w14:textId="77777777" w:rsidR="00B42EA6" w:rsidRPr="00B42EA6" w:rsidRDefault="00B42EA6" w:rsidP="00B42EA6">
      <w:pPr>
        <w:spacing w:line="256" w:lineRule="auto"/>
        <w:rPr>
          <w:rFonts w:ascii="Calibri" w:eastAsia="Times New Roman" w:hAnsi="Calibri" w:cs="Calibri"/>
          <w:kern w:val="0"/>
          <w14:ligatures w14:val="none"/>
        </w:rPr>
      </w:pPr>
      <w:r w:rsidRPr="00B42EA6">
        <w:rPr>
          <w:rFonts w:ascii="Arial" w:eastAsia="Times New Roman" w:hAnsi="Arial" w:cs="Arial"/>
          <w:kern w:val="0"/>
          <w:sz w:val="20"/>
          <w:szCs w:val="20"/>
          <w14:ligatures w14:val="none"/>
        </w:rPr>
        <w:t>to raise the necessary capital for the successful acquisition of a $3.8 million Urban League headquarters,</w:t>
      </w:r>
    </w:p>
    <w:p w14:paraId="16E63412" w14:textId="77777777" w:rsidR="00B42EA6" w:rsidRPr="00B42EA6" w:rsidRDefault="00B42EA6" w:rsidP="00B42EA6">
      <w:pPr>
        <w:spacing w:line="256" w:lineRule="auto"/>
        <w:rPr>
          <w:rFonts w:ascii="Calibri" w:eastAsia="Times New Roman" w:hAnsi="Calibri" w:cs="Calibri"/>
          <w:kern w:val="0"/>
          <w14:ligatures w14:val="none"/>
        </w:rPr>
      </w:pPr>
      <w:r w:rsidRPr="00B42EA6">
        <w:rPr>
          <w:rFonts w:ascii="Arial" w:eastAsia="Times New Roman" w:hAnsi="Arial" w:cs="Arial"/>
          <w:kern w:val="0"/>
          <w:sz w:val="20"/>
          <w:szCs w:val="20"/>
          <w14:ligatures w14:val="none"/>
        </w:rPr>
        <w:t>after nearly 40 years of the organization’s existence as renters. Also, while under her leadership the</w:t>
      </w:r>
    </w:p>
    <w:p w14:paraId="18684200" w14:textId="77777777" w:rsidR="00B42EA6" w:rsidRPr="00B42EA6" w:rsidRDefault="00B42EA6" w:rsidP="00B42EA6">
      <w:pPr>
        <w:spacing w:line="256" w:lineRule="auto"/>
        <w:rPr>
          <w:rFonts w:ascii="Calibri" w:eastAsia="Times New Roman" w:hAnsi="Calibri" w:cs="Calibri"/>
          <w:kern w:val="0"/>
          <w14:ligatures w14:val="none"/>
        </w:rPr>
      </w:pPr>
      <w:r w:rsidRPr="00B42EA6">
        <w:rPr>
          <w:rFonts w:ascii="Arial" w:eastAsia="Times New Roman" w:hAnsi="Arial" w:cs="Arial"/>
          <w:kern w:val="0"/>
          <w:sz w:val="20"/>
          <w:szCs w:val="20"/>
          <w14:ligatures w14:val="none"/>
        </w:rPr>
        <w:t>team has doubled in size, received the largest single philanthropic gift in its history from the Mackenzie</w:t>
      </w:r>
    </w:p>
    <w:p w14:paraId="72B8BAF6" w14:textId="77777777" w:rsidR="00B42EA6" w:rsidRPr="00B42EA6" w:rsidRDefault="00B42EA6" w:rsidP="00B42EA6">
      <w:pPr>
        <w:spacing w:line="256" w:lineRule="auto"/>
        <w:rPr>
          <w:rFonts w:ascii="Calibri" w:eastAsia="Times New Roman" w:hAnsi="Calibri" w:cs="Calibri"/>
          <w:kern w:val="0"/>
          <w14:ligatures w14:val="none"/>
        </w:rPr>
      </w:pPr>
      <w:r w:rsidRPr="00B42EA6">
        <w:rPr>
          <w:rFonts w:ascii="Arial" w:eastAsia="Times New Roman" w:hAnsi="Arial" w:cs="Arial"/>
          <w:kern w:val="0"/>
          <w:sz w:val="20"/>
          <w:szCs w:val="20"/>
          <w14:ligatures w14:val="none"/>
        </w:rPr>
        <w:t>Scott foundation, launched its first State of Black Chattanooga research report and the first ULGC</w:t>
      </w:r>
    </w:p>
    <w:p w14:paraId="33E95BB7" w14:textId="77777777" w:rsidR="00B42EA6" w:rsidRPr="00B42EA6" w:rsidRDefault="00B42EA6" w:rsidP="00B42EA6">
      <w:pPr>
        <w:spacing w:line="256" w:lineRule="auto"/>
        <w:rPr>
          <w:rFonts w:ascii="Calibri" w:eastAsia="Times New Roman" w:hAnsi="Calibri" w:cs="Calibri"/>
          <w:kern w:val="0"/>
          <w14:ligatures w14:val="none"/>
        </w:rPr>
      </w:pPr>
      <w:r w:rsidRPr="00B42EA6">
        <w:rPr>
          <w:rFonts w:ascii="Arial" w:eastAsia="Times New Roman" w:hAnsi="Arial" w:cs="Arial"/>
          <w:kern w:val="0"/>
          <w:sz w:val="20"/>
          <w:szCs w:val="20"/>
          <w14:ligatures w14:val="none"/>
        </w:rPr>
        <w:t>individual giving circle, The President’s Circle.</w:t>
      </w:r>
    </w:p>
    <w:p w14:paraId="1A704822" w14:textId="77777777" w:rsidR="00B42EA6" w:rsidRPr="00B42EA6" w:rsidRDefault="00B42EA6" w:rsidP="00B42EA6">
      <w:pPr>
        <w:spacing w:line="256" w:lineRule="auto"/>
        <w:rPr>
          <w:rFonts w:ascii="Calibri" w:eastAsia="Times New Roman" w:hAnsi="Calibri" w:cs="Calibri"/>
          <w:kern w:val="0"/>
          <w14:ligatures w14:val="none"/>
        </w:rPr>
      </w:pPr>
      <w:r w:rsidRPr="00B42EA6">
        <w:rPr>
          <w:rFonts w:ascii="Arial" w:eastAsia="Times New Roman" w:hAnsi="Arial" w:cs="Arial"/>
          <w:kern w:val="0"/>
          <w:sz w:val="20"/>
          <w:szCs w:val="20"/>
          <w14:ligatures w14:val="none"/>
        </w:rPr>
        <w:t>Before joining the Urban League, she served as a senior advisor to Chattanooga Mayor Andy Berke,</w:t>
      </w:r>
    </w:p>
    <w:p w14:paraId="608C1338" w14:textId="77777777" w:rsidR="00B42EA6" w:rsidRPr="00B42EA6" w:rsidRDefault="00B42EA6" w:rsidP="00B42EA6">
      <w:pPr>
        <w:spacing w:line="256" w:lineRule="auto"/>
        <w:rPr>
          <w:rFonts w:ascii="Calibri" w:eastAsia="Times New Roman" w:hAnsi="Calibri" w:cs="Calibri"/>
          <w:kern w:val="0"/>
          <w14:ligatures w14:val="none"/>
        </w:rPr>
      </w:pPr>
      <w:r w:rsidRPr="00B42EA6">
        <w:rPr>
          <w:rFonts w:ascii="Arial" w:eastAsia="Times New Roman" w:hAnsi="Arial" w:cs="Arial"/>
          <w:kern w:val="0"/>
          <w:sz w:val="20"/>
          <w:szCs w:val="20"/>
          <w14:ligatures w14:val="none"/>
        </w:rPr>
        <w:t>where she acted as a member of the mayor’s senior leadership team. Johnson headed up the</w:t>
      </w:r>
    </w:p>
    <w:p w14:paraId="78CA477F" w14:textId="77777777" w:rsidR="00B42EA6" w:rsidRPr="00B42EA6" w:rsidRDefault="00B42EA6" w:rsidP="00B42EA6">
      <w:pPr>
        <w:spacing w:line="256" w:lineRule="auto"/>
        <w:rPr>
          <w:rFonts w:ascii="Calibri" w:eastAsia="Times New Roman" w:hAnsi="Calibri" w:cs="Calibri"/>
          <w:kern w:val="0"/>
          <w14:ligatures w14:val="none"/>
        </w:rPr>
      </w:pPr>
      <w:r w:rsidRPr="00B42EA6">
        <w:rPr>
          <w:rFonts w:ascii="Arial" w:eastAsia="Times New Roman" w:hAnsi="Arial" w:cs="Arial"/>
          <w:kern w:val="0"/>
          <w:sz w:val="20"/>
          <w:szCs w:val="20"/>
          <w14:ligatures w14:val="none"/>
        </w:rPr>
        <w:t>community-focused initiatives to create sustainable partnerships and external investments to advance</w:t>
      </w:r>
    </w:p>
    <w:p w14:paraId="0325D285" w14:textId="77777777" w:rsidR="00B42EA6" w:rsidRPr="00B42EA6" w:rsidRDefault="00B42EA6" w:rsidP="00B42EA6">
      <w:pPr>
        <w:spacing w:line="256" w:lineRule="auto"/>
        <w:rPr>
          <w:rFonts w:ascii="Calibri" w:eastAsia="Times New Roman" w:hAnsi="Calibri" w:cs="Calibri"/>
          <w:kern w:val="0"/>
          <w14:ligatures w14:val="none"/>
        </w:rPr>
      </w:pPr>
      <w:r w:rsidRPr="00B42EA6">
        <w:rPr>
          <w:rFonts w:ascii="Arial" w:eastAsia="Times New Roman" w:hAnsi="Arial" w:cs="Arial"/>
          <w:kern w:val="0"/>
          <w:sz w:val="20"/>
          <w:szCs w:val="20"/>
          <w14:ligatures w14:val="none"/>
        </w:rPr>
        <w:t>the economic, racial and social equity agenda of the administration, with the ultimate goal of improving</w:t>
      </w:r>
    </w:p>
    <w:p w14:paraId="5D09E3B3" w14:textId="77777777" w:rsidR="00B42EA6" w:rsidRPr="00B42EA6" w:rsidRDefault="00B42EA6" w:rsidP="00B42EA6">
      <w:pPr>
        <w:spacing w:line="256" w:lineRule="auto"/>
        <w:rPr>
          <w:rFonts w:ascii="Calibri" w:eastAsia="Times New Roman" w:hAnsi="Calibri" w:cs="Calibri"/>
          <w:kern w:val="0"/>
          <w14:ligatures w14:val="none"/>
        </w:rPr>
      </w:pPr>
      <w:r w:rsidRPr="00B42EA6">
        <w:rPr>
          <w:rFonts w:ascii="Arial" w:eastAsia="Times New Roman" w:hAnsi="Arial" w:cs="Arial"/>
          <w:kern w:val="0"/>
          <w:sz w:val="20"/>
          <w:szCs w:val="20"/>
          <w14:ligatures w14:val="none"/>
        </w:rPr>
        <w:t>the quality of life for more residents. During her tenure with the Berke administration, she also led the</w:t>
      </w:r>
    </w:p>
    <w:p w14:paraId="5F712A63" w14:textId="77777777" w:rsidR="00B42EA6" w:rsidRPr="00B42EA6" w:rsidRDefault="00B42EA6" w:rsidP="00B42EA6">
      <w:pPr>
        <w:spacing w:line="256" w:lineRule="auto"/>
        <w:rPr>
          <w:rFonts w:ascii="Calibri" w:eastAsia="Times New Roman" w:hAnsi="Calibri" w:cs="Calibri"/>
          <w:kern w:val="0"/>
          <w14:ligatures w14:val="none"/>
        </w:rPr>
      </w:pPr>
      <w:r w:rsidRPr="00B42EA6">
        <w:rPr>
          <w:rFonts w:ascii="Arial" w:eastAsia="Times New Roman" w:hAnsi="Arial" w:cs="Arial"/>
          <w:kern w:val="0"/>
          <w:sz w:val="20"/>
          <w:szCs w:val="20"/>
          <w14:ligatures w14:val="none"/>
        </w:rPr>
        <w:t>COVID-19 Economic Recovery Alliance in partnership with Bloomberg Associates, co-created the Styles L. Hutchins Black College Student Fellowship and led other public engagement efforts. </w:t>
      </w:r>
    </w:p>
    <w:p w14:paraId="1373F913" w14:textId="77777777" w:rsidR="00B42EA6" w:rsidRPr="00B42EA6" w:rsidRDefault="00B42EA6" w:rsidP="00B42EA6">
      <w:pPr>
        <w:spacing w:line="256" w:lineRule="auto"/>
        <w:rPr>
          <w:rFonts w:ascii="Calibri" w:eastAsia="Times New Roman" w:hAnsi="Calibri" w:cs="Calibri"/>
          <w:kern w:val="0"/>
          <w14:ligatures w14:val="none"/>
        </w:rPr>
      </w:pPr>
      <w:r w:rsidRPr="00B42EA6">
        <w:rPr>
          <w:rFonts w:ascii="Arial" w:eastAsia="Times New Roman" w:hAnsi="Arial" w:cs="Arial"/>
          <w:kern w:val="0"/>
          <w:sz w:val="20"/>
          <w:szCs w:val="20"/>
          <w14:ligatures w14:val="none"/>
        </w:rPr>
        <w:t>Prior to joining the City of Chattanooga in 2019, Johnson worked as an independent consultant offering</w:t>
      </w:r>
    </w:p>
    <w:p w14:paraId="632710F6" w14:textId="77777777" w:rsidR="00B42EA6" w:rsidRPr="00B42EA6" w:rsidRDefault="00B42EA6" w:rsidP="00B42EA6">
      <w:pPr>
        <w:spacing w:line="256" w:lineRule="auto"/>
        <w:rPr>
          <w:rFonts w:ascii="Calibri" w:eastAsia="Times New Roman" w:hAnsi="Calibri" w:cs="Calibri"/>
          <w:kern w:val="0"/>
          <w14:ligatures w14:val="none"/>
        </w:rPr>
      </w:pPr>
      <w:r w:rsidRPr="00B42EA6">
        <w:rPr>
          <w:rFonts w:ascii="Arial" w:eastAsia="Times New Roman" w:hAnsi="Arial" w:cs="Arial"/>
          <w:kern w:val="0"/>
          <w:sz w:val="20"/>
          <w:szCs w:val="20"/>
          <w14:ligatures w14:val="none"/>
        </w:rPr>
        <w:t>services to nonprofit organizations in strategic planning, diversity and inclusion initiatives, resource</w:t>
      </w:r>
    </w:p>
    <w:p w14:paraId="6CC29D02" w14:textId="77777777" w:rsidR="00B42EA6" w:rsidRPr="00B42EA6" w:rsidRDefault="00B42EA6" w:rsidP="00B42EA6">
      <w:pPr>
        <w:spacing w:line="256" w:lineRule="auto"/>
        <w:rPr>
          <w:rFonts w:ascii="Calibri" w:eastAsia="Times New Roman" w:hAnsi="Calibri" w:cs="Calibri"/>
          <w:kern w:val="0"/>
          <w14:ligatures w14:val="none"/>
        </w:rPr>
      </w:pPr>
      <w:r w:rsidRPr="00B42EA6">
        <w:rPr>
          <w:rFonts w:ascii="Arial" w:eastAsia="Times New Roman" w:hAnsi="Arial" w:cs="Arial"/>
          <w:kern w:val="0"/>
          <w:sz w:val="20"/>
          <w:szCs w:val="20"/>
          <w14:ligatures w14:val="none"/>
        </w:rPr>
        <w:t>development, and educational equity advocacy. She also served as the policy director for the Nashville</w:t>
      </w:r>
    </w:p>
    <w:p w14:paraId="010E484C" w14:textId="77777777" w:rsidR="00B42EA6" w:rsidRPr="00B42EA6" w:rsidRDefault="00B42EA6" w:rsidP="00B42EA6">
      <w:pPr>
        <w:spacing w:line="256" w:lineRule="auto"/>
        <w:rPr>
          <w:rFonts w:ascii="Calibri" w:eastAsia="Times New Roman" w:hAnsi="Calibri" w:cs="Calibri"/>
          <w:kern w:val="0"/>
          <w14:ligatures w14:val="none"/>
        </w:rPr>
      </w:pPr>
      <w:r w:rsidRPr="00B42EA6">
        <w:rPr>
          <w:rFonts w:ascii="Arial" w:eastAsia="Times New Roman" w:hAnsi="Arial" w:cs="Arial"/>
          <w:kern w:val="0"/>
          <w:sz w:val="20"/>
          <w:szCs w:val="20"/>
          <w14:ligatures w14:val="none"/>
        </w:rPr>
        <w:t>Area Chamber of Commerce before relocating to Chattanooga in July 2017 with her husband and two</w:t>
      </w:r>
    </w:p>
    <w:p w14:paraId="1BF834BF" w14:textId="77777777" w:rsidR="00B42EA6" w:rsidRPr="00B42EA6" w:rsidRDefault="00B42EA6" w:rsidP="00B42EA6">
      <w:pPr>
        <w:spacing w:line="256" w:lineRule="auto"/>
        <w:rPr>
          <w:rFonts w:ascii="Calibri" w:eastAsia="Times New Roman" w:hAnsi="Calibri" w:cs="Calibri"/>
          <w:kern w:val="0"/>
          <w14:ligatures w14:val="none"/>
        </w:rPr>
      </w:pPr>
      <w:r w:rsidRPr="00B42EA6">
        <w:rPr>
          <w:rFonts w:ascii="Arial" w:eastAsia="Times New Roman" w:hAnsi="Arial" w:cs="Arial"/>
          <w:kern w:val="0"/>
          <w:sz w:val="20"/>
          <w:szCs w:val="20"/>
          <w14:ligatures w14:val="none"/>
        </w:rPr>
        <w:t>children. Before embarking on her career in policy, Johnson served as executive director of a nonprofit</w:t>
      </w:r>
    </w:p>
    <w:p w14:paraId="1C0C5284" w14:textId="77777777" w:rsidR="00B42EA6" w:rsidRPr="00B42EA6" w:rsidRDefault="00B42EA6" w:rsidP="00B42EA6">
      <w:pPr>
        <w:spacing w:line="256" w:lineRule="auto"/>
        <w:rPr>
          <w:rFonts w:ascii="Calibri" w:eastAsia="Times New Roman" w:hAnsi="Calibri" w:cs="Calibri"/>
          <w:kern w:val="0"/>
          <w14:ligatures w14:val="none"/>
        </w:rPr>
      </w:pPr>
      <w:r w:rsidRPr="00B42EA6">
        <w:rPr>
          <w:rFonts w:ascii="Arial" w:eastAsia="Times New Roman" w:hAnsi="Arial" w:cs="Arial"/>
          <w:kern w:val="0"/>
          <w:sz w:val="20"/>
          <w:szCs w:val="20"/>
          <w14:ligatures w14:val="none"/>
        </w:rPr>
        <w:t>organization, the Clarksville-Montgomery County Education Foundation for seven years. A native of</w:t>
      </w:r>
    </w:p>
    <w:p w14:paraId="1FC649BD" w14:textId="77777777" w:rsidR="00B42EA6" w:rsidRPr="00B42EA6" w:rsidRDefault="00B42EA6" w:rsidP="00B42EA6">
      <w:pPr>
        <w:spacing w:line="256" w:lineRule="auto"/>
        <w:rPr>
          <w:rFonts w:ascii="Calibri" w:eastAsia="Times New Roman" w:hAnsi="Calibri" w:cs="Calibri"/>
          <w:kern w:val="0"/>
          <w14:ligatures w14:val="none"/>
        </w:rPr>
      </w:pPr>
      <w:r w:rsidRPr="00B42EA6">
        <w:rPr>
          <w:rFonts w:ascii="Arial" w:eastAsia="Times New Roman" w:hAnsi="Arial" w:cs="Arial"/>
          <w:kern w:val="0"/>
          <w:sz w:val="20"/>
          <w:szCs w:val="20"/>
          <w14:ligatures w14:val="none"/>
        </w:rPr>
        <w:t>Clarksville, Tennessee, she was also the youngest member ever elected to public office for the Clarksville</w:t>
      </w:r>
    </w:p>
    <w:p w14:paraId="1507A733" w14:textId="77777777" w:rsidR="00B42EA6" w:rsidRDefault="00B42EA6" w:rsidP="00B42EA6">
      <w:pPr>
        <w:spacing w:line="256" w:lineRule="auto"/>
        <w:rPr>
          <w:rFonts w:ascii="Arial" w:eastAsia="Times New Roman" w:hAnsi="Arial" w:cs="Arial"/>
          <w:kern w:val="0"/>
          <w:sz w:val="20"/>
          <w:szCs w:val="20"/>
          <w14:ligatures w14:val="none"/>
        </w:rPr>
      </w:pPr>
      <w:r w:rsidRPr="00B42EA6">
        <w:rPr>
          <w:rFonts w:ascii="Arial" w:eastAsia="Times New Roman" w:hAnsi="Arial" w:cs="Arial"/>
          <w:kern w:val="0"/>
          <w:sz w:val="20"/>
          <w:szCs w:val="20"/>
          <w14:ligatures w14:val="none"/>
        </w:rPr>
        <w:t>City Council, at 25 years of age. </w:t>
      </w:r>
    </w:p>
    <w:p w14:paraId="61A60EF4" w14:textId="77777777" w:rsidR="00B42EA6" w:rsidRPr="00B42EA6" w:rsidRDefault="00B42EA6" w:rsidP="00B42EA6">
      <w:pPr>
        <w:spacing w:after="0" w:line="240" w:lineRule="auto"/>
        <w:textAlignment w:val="baseline"/>
        <w:rPr>
          <w:rFonts w:ascii="Times New Roman" w:eastAsia="Times New Roman" w:hAnsi="Times New Roman" w:cs="Times New Roman"/>
          <w:kern w:val="0"/>
          <w:sz w:val="24"/>
          <w:szCs w:val="24"/>
          <w14:ligatures w14:val="none"/>
        </w:rPr>
      </w:pPr>
      <w:r w:rsidRPr="00B42EA6">
        <w:rPr>
          <w:rFonts w:ascii="Arial" w:eastAsia="Times New Roman" w:hAnsi="Arial" w:cs="Arial"/>
          <w:kern w:val="0"/>
          <w:sz w:val="20"/>
          <w:szCs w:val="20"/>
          <w14:ligatures w14:val="none"/>
        </w:rPr>
        <w:t>Johnson holds a bachelor’s degree in public management from Austin Peay State University and a master’s degree in public administration from Murray State University. She is also a graduate of various community leadership programs to include: Leadership Tennessee, Leadership Middle Tennessee, Leadership Clarksville, Hunt Institute &amp; Score Complete Tennessee Leadership Institute, Hamilton County Sheriff’s Citizen Academy and the Harvard Young American Leaders Program.</w:t>
      </w:r>
    </w:p>
    <w:p w14:paraId="3A988A69" w14:textId="77777777" w:rsidR="00B42EA6" w:rsidRPr="00B42EA6" w:rsidRDefault="00B42EA6" w:rsidP="00B42EA6">
      <w:pPr>
        <w:spacing w:after="0" w:line="240" w:lineRule="auto"/>
        <w:textAlignment w:val="baseline"/>
        <w:rPr>
          <w:rFonts w:ascii="Times New Roman" w:eastAsia="Times New Roman" w:hAnsi="Times New Roman" w:cs="Times New Roman"/>
          <w:kern w:val="0"/>
          <w:sz w:val="24"/>
          <w:szCs w:val="24"/>
          <w14:ligatures w14:val="none"/>
        </w:rPr>
      </w:pPr>
      <w:r w:rsidRPr="00B42EA6">
        <w:rPr>
          <w:rFonts w:ascii="Arial" w:eastAsia="Times New Roman" w:hAnsi="Arial" w:cs="Arial"/>
          <w:kern w:val="0"/>
          <w:sz w:val="20"/>
          <w:szCs w:val="20"/>
          <w14:ligatures w14:val="none"/>
        </w:rPr>
        <w:t>She has served as an adjunct professor in the University of Tennessee System and currently serves on several local and state boards such as, the Tennessee Aquarium, Truist Bank Advisory Board, TVA RERC Advisory Board, CHI Memorial Hospital Board, Southeast Tennessee Workforce Development Board, among others.</w:t>
      </w:r>
      <w:r w:rsidRPr="00B42EA6">
        <w:rPr>
          <w:rFonts w:ascii="Arial" w:eastAsia="Times New Roman" w:hAnsi="Arial" w:cs="Arial"/>
          <w:color w:val="313131"/>
          <w:kern w:val="0"/>
          <w:sz w:val="20"/>
          <w:szCs w:val="20"/>
          <w14:ligatures w14:val="none"/>
        </w:rPr>
        <w:t>    </w:t>
      </w:r>
    </w:p>
    <w:p w14:paraId="09029F30" w14:textId="77777777" w:rsidR="00B42EA6" w:rsidRPr="00B42EA6" w:rsidRDefault="00B42EA6" w:rsidP="00B42EA6">
      <w:pPr>
        <w:spacing w:line="256" w:lineRule="auto"/>
        <w:rPr>
          <w:rFonts w:ascii="Calibri" w:eastAsia="Times New Roman" w:hAnsi="Calibri" w:cs="Calibri"/>
          <w:kern w:val="0"/>
          <w14:ligatures w14:val="none"/>
        </w:rPr>
      </w:pPr>
      <w:r w:rsidRPr="00B42EA6">
        <w:rPr>
          <w:rFonts w:ascii="Arial" w:eastAsia="Times New Roman" w:hAnsi="Arial" w:cs="Arial"/>
          <w:kern w:val="0"/>
          <w:sz w:val="20"/>
          <w:szCs w:val="20"/>
          <w14:ligatures w14:val="none"/>
        </w:rPr>
        <w:t> </w:t>
      </w:r>
    </w:p>
    <w:p w14:paraId="68B1A7EE" w14:textId="17A3C143" w:rsidR="00913A0A" w:rsidRPr="00B42EA6" w:rsidRDefault="00913A0A" w:rsidP="00B42EA6"/>
    <w:sectPr w:rsidR="00913A0A" w:rsidRPr="00B42E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C3E"/>
    <w:rsid w:val="001C2432"/>
    <w:rsid w:val="001F53A8"/>
    <w:rsid w:val="00275C3E"/>
    <w:rsid w:val="00367FE6"/>
    <w:rsid w:val="0065447E"/>
    <w:rsid w:val="006824EE"/>
    <w:rsid w:val="00913A0A"/>
    <w:rsid w:val="00A849A0"/>
    <w:rsid w:val="00AC62CC"/>
    <w:rsid w:val="00B42EA6"/>
    <w:rsid w:val="00BE4B00"/>
    <w:rsid w:val="00BF4763"/>
    <w:rsid w:val="00E7570F"/>
    <w:rsid w:val="00F13CB1"/>
    <w:rsid w:val="00F15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F9C48"/>
  <w15:chartTrackingRefBased/>
  <w15:docId w15:val="{EBED4643-624E-423C-A8EB-9117787E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54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91912">
      <w:bodyDiv w:val="1"/>
      <w:marLeft w:val="0"/>
      <w:marRight w:val="0"/>
      <w:marTop w:val="0"/>
      <w:marBottom w:val="0"/>
      <w:divBdr>
        <w:top w:val="none" w:sz="0" w:space="0" w:color="auto"/>
        <w:left w:val="none" w:sz="0" w:space="0" w:color="auto"/>
        <w:bottom w:val="none" w:sz="0" w:space="0" w:color="auto"/>
        <w:right w:val="none" w:sz="0" w:space="0" w:color="auto"/>
      </w:divBdr>
    </w:div>
    <w:div w:id="803936431">
      <w:bodyDiv w:val="1"/>
      <w:marLeft w:val="0"/>
      <w:marRight w:val="0"/>
      <w:marTop w:val="0"/>
      <w:marBottom w:val="0"/>
      <w:divBdr>
        <w:top w:val="none" w:sz="0" w:space="0" w:color="auto"/>
        <w:left w:val="none" w:sz="0" w:space="0" w:color="auto"/>
        <w:bottom w:val="none" w:sz="0" w:space="0" w:color="auto"/>
        <w:right w:val="none" w:sz="0" w:space="0" w:color="auto"/>
      </w:divBdr>
      <w:divsChild>
        <w:div w:id="1022131033">
          <w:marLeft w:val="0"/>
          <w:marRight w:val="0"/>
          <w:marTop w:val="0"/>
          <w:marBottom w:val="0"/>
          <w:divBdr>
            <w:top w:val="none" w:sz="0" w:space="0" w:color="auto"/>
            <w:left w:val="none" w:sz="0" w:space="0" w:color="auto"/>
            <w:bottom w:val="none" w:sz="0" w:space="0" w:color="auto"/>
            <w:right w:val="none" w:sz="0" w:space="0" w:color="auto"/>
          </w:divBdr>
          <w:divsChild>
            <w:div w:id="15796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464</Words>
  <Characters>2648</Characters>
  <Application>Microsoft Office Word</Application>
  <DocSecurity>0</DocSecurity>
  <Lines>22</Lines>
  <Paragraphs>6</Paragraphs>
  <ScaleCrop>false</ScaleCrop>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Funderburg</dc:creator>
  <cp:keywords/>
  <dc:description/>
  <cp:lastModifiedBy>Greg Funderburg</cp:lastModifiedBy>
  <cp:revision>11</cp:revision>
  <dcterms:created xsi:type="dcterms:W3CDTF">2023-07-11T16:46:00Z</dcterms:created>
  <dcterms:modified xsi:type="dcterms:W3CDTF">2023-07-12T14:46:00Z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2023-07-11T16:46:51Z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0efba475-8270-427b-b70b-7a2fa9577166</vt:lpwstr>
  </property>
  <property fmtid="{D5CDD505-2E9C-101B-9397-08002B2CF9AE}" pid="7" name="MSIP_Label_defa4170-0d19-0005-0004-bc88714345d2_ActionId">
    <vt:lpwstr>e359c0cf-d5e9-477b-b505-885acff63eea</vt:lpwstr>
  </property>
  <property fmtid="{D5CDD505-2E9C-101B-9397-08002B2CF9AE}" pid="8" name="MSIP_Label_defa4170-0d19-0005-0004-bc88714345d2_ContentBits">
    <vt:lpwstr>0</vt:lpwstr>
  </property>
</Properties>
</file>